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B5" w:rsidRPr="00072EB5" w:rsidRDefault="00072EB5" w:rsidP="00072E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Стартовал сбор вопросов к Общероссийскому родительскому собранию с Министром просвещения</w:t>
      </w:r>
      <w:r w:rsidRPr="0007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EB5" w:rsidRPr="00072EB5" w:rsidRDefault="00072EB5" w:rsidP="00072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B5">
        <w:rPr>
          <w:rFonts w:ascii="Times New Roman" w:eastAsia="Times New Roman" w:hAnsi="Times New Roman" w:cs="Times New Roman"/>
          <w:sz w:val="24"/>
          <w:szCs w:val="24"/>
          <w:lang w:eastAsia="ru-RU"/>
        </w:rPr>
        <w:t>28 августа состоится ежегодное Общероссийское родительское собрание, во время которого Министр просвещения Российской Федерации Сергей Кравцов ответит на вопросы родителей школьников. Общение с главой ведомства пройдёт в формате диалога с прямыми включениями из разных регионов страны. Сбор вопросов продлится до 22 августа 2020 года.</w:t>
      </w:r>
    </w:p>
    <w:p w:rsidR="00072EB5" w:rsidRPr="00072EB5" w:rsidRDefault="00072EB5" w:rsidP="00072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72E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8207" cy="4036764"/>
            <wp:effectExtent l="0" t="0" r="0" b="1905"/>
            <wp:docPr id="1" name="Рисунок 1" descr="http://www.deptno.lipetsk.ru/upload/b2b272ae53c6c8f84422_20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ptno.lipetsk.ru/upload/b2b272ae53c6c8f84422_2000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76" cy="40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EB5" w:rsidRPr="00072EB5" w:rsidRDefault="00072EB5" w:rsidP="00072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B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Вопросы Министру просвещения можно направить через </w:t>
      </w:r>
      <w:hyperlink r:id="rId5" w:tgtFrame="_blank" w:history="1">
        <w:r w:rsidRPr="00072E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специальный сервис на сайте Минпросвещения России</w:t>
        </w:r>
      </w:hyperlink>
      <w:r w:rsidRPr="00072EB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оставить на </w:t>
      </w:r>
      <w:hyperlink r:id="rId6" w:tgtFrame="_blank" w:history="1">
        <w:r w:rsidRPr="00072E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 Национальной родительской ассоциации</w:t>
        </w:r>
      </w:hyperlink>
      <w:r w:rsidRPr="00072EB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 официальных аккаунтах в социальных сетях </w:t>
      </w:r>
      <w:hyperlink r:id="rId7" w:tgtFrame="_blank" w:history="1">
        <w:r w:rsidRPr="00072E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https://www.facebook.com/minprosvet</w:t>
        </w:r>
      </w:hyperlink>
      <w:r w:rsidRPr="00072EB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8" w:tgtFrame="_blank" w:history="1">
        <w:r w:rsidRPr="00072E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https://vk.com/minprosvet</w:t>
        </w:r>
      </w:hyperlink>
      <w:r w:rsidRPr="00072EB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tgtFrame="_blank" w:history="1">
        <w:r w:rsidRPr="00072E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https://vk.com/nrarussia</w:t>
        </w:r>
      </w:hyperlink>
      <w:r w:rsidRPr="00072EB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0" w:tgtFrame="_blank" w:history="1">
        <w:r w:rsidRPr="00072E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https://www.facebook.com/nrarussia/</w:t>
        </w:r>
      </w:hyperlink>
      <w:r w:rsidRPr="00072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EB5" w:rsidRPr="00072EB5" w:rsidRDefault="00072EB5" w:rsidP="00072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B5">
        <w:rPr>
          <w:rFonts w:ascii="Times New Roman" w:eastAsia="Times New Roman" w:hAnsi="Times New Roman" w:cs="Times New Roman"/>
          <w:sz w:val="24"/>
          <w:szCs w:val="24"/>
          <w:lang w:eastAsia="ru-RU"/>
        </w:rPr>
        <w:t> Благодаря онлайн-трансляции за Общероссийским родительским собранием можно будет следить из любой точки страны и мира.</w:t>
      </w:r>
    </w:p>
    <w:p w:rsidR="00072EB5" w:rsidRPr="00072EB5" w:rsidRDefault="00072EB5" w:rsidP="00072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072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правочно</w:t>
      </w:r>
      <w:proofErr w:type="spellEnd"/>
      <w:r w:rsidRPr="00072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72EB5" w:rsidRPr="00072EB5" w:rsidRDefault="00072EB5" w:rsidP="00072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партнёром в организации и проведении Общероссийского родительского собрания выступает Общероссийская общественная организация «Национальная родительская ассоциация социальной поддержки семей и защиты семейных ценностей».</w:t>
      </w:r>
    </w:p>
    <w:p w:rsidR="00072EB5" w:rsidRPr="00072EB5" w:rsidRDefault="00072EB5" w:rsidP="00072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07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11" w:history="1">
        <w:r w:rsidRPr="00072E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edu.gov.ru</w:t>
        </w:r>
      </w:hyperlink>
    </w:p>
    <w:p w:rsidR="00FF5FAF" w:rsidRDefault="00FF5FAF"/>
    <w:sectPr w:rsidR="00FF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B5"/>
    <w:rsid w:val="00072EB5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6E47"/>
  <w15:chartTrackingRefBased/>
  <w15:docId w15:val="{5F399BD9-66CE-41C3-9861-CAE0D3DB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2EB5"/>
    <w:rPr>
      <w:color w:val="0000FF"/>
      <w:u w:val="single"/>
    </w:rPr>
  </w:style>
  <w:style w:type="character" w:styleId="a5">
    <w:name w:val="Strong"/>
    <w:basedOn w:val="a0"/>
    <w:uiPriority w:val="22"/>
    <w:qFormat/>
    <w:rsid w:val="00072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nprosv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inprosv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ra-russia.ru/" TargetMode="External"/><Relationship Id="rId11" Type="http://schemas.openxmlformats.org/officeDocument/2006/relationships/hyperlink" Target="https://edu.gov.ru/press/2743/startoval-sbor-voprosov-k-obscherossiyskomu-roditelskomu-sobraniyu-s-ministrom-prosvescheniya/" TargetMode="External"/><Relationship Id="rId5" Type="http://schemas.openxmlformats.org/officeDocument/2006/relationships/hyperlink" Target="https://edu.gov.ru/opc-view/" TargetMode="External"/><Relationship Id="rId10" Type="http://schemas.openxmlformats.org/officeDocument/2006/relationships/hyperlink" Target="https://www.facebook.com/nrarussi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nra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Синегаева Оксана</dc:creator>
  <cp:keywords/>
  <dc:description/>
  <cp:lastModifiedBy>Синегаева Оксана</cp:lastModifiedBy>
  <cp:revision>1</cp:revision>
  <dcterms:created xsi:type="dcterms:W3CDTF">2020-08-04T09:53:00Z</dcterms:created>
  <dcterms:modified xsi:type="dcterms:W3CDTF">2020-08-04T09:58:00Z</dcterms:modified>
</cp:coreProperties>
</file>