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5E" w:rsidRPr="005D17B8" w:rsidRDefault="0041135E" w:rsidP="005D17B8">
      <w:pPr>
        <w:pStyle w:val="Default"/>
        <w:spacing w:after="120"/>
        <w:jc w:val="center"/>
        <w:rPr>
          <w:rFonts w:eastAsia="Times New Roman"/>
          <w:b/>
          <w:i/>
          <w:color w:val="auto"/>
          <w:sz w:val="32"/>
          <w:szCs w:val="32"/>
          <w:u w:val="single"/>
          <w:lang w:eastAsia="ru-RU"/>
        </w:rPr>
      </w:pPr>
      <w:r w:rsidRPr="005D17B8">
        <w:rPr>
          <w:rFonts w:eastAsia="Times New Roman"/>
          <w:b/>
          <w:i/>
          <w:color w:val="auto"/>
          <w:sz w:val="32"/>
          <w:szCs w:val="32"/>
          <w:u w:val="single"/>
          <w:lang w:eastAsia="ru-RU"/>
        </w:rPr>
        <w:t>«Горизонт</w:t>
      </w:r>
      <w:r w:rsidR="0065143A" w:rsidRPr="005D17B8">
        <w:rPr>
          <w:rFonts w:eastAsia="Times New Roman"/>
          <w:b/>
          <w:i/>
          <w:color w:val="auto"/>
          <w:sz w:val="32"/>
          <w:szCs w:val="32"/>
          <w:u w:val="single"/>
          <w:lang w:eastAsia="ru-RU"/>
        </w:rPr>
        <w:t xml:space="preserve"> </w:t>
      </w:r>
      <w:r w:rsidRPr="005D17B8">
        <w:rPr>
          <w:rFonts w:eastAsia="Times New Roman"/>
          <w:b/>
          <w:i/>
          <w:color w:val="auto"/>
          <w:sz w:val="32"/>
          <w:szCs w:val="32"/>
          <w:u w:val="single"/>
          <w:lang w:eastAsia="ru-RU"/>
        </w:rPr>
        <w:t>2100»</w:t>
      </w:r>
      <w:r w:rsidR="00E54597" w:rsidRPr="005D17B8">
        <w:rPr>
          <w:rFonts w:eastAsia="Times New Roman"/>
          <w:b/>
          <w:i/>
          <w:color w:val="auto"/>
          <w:sz w:val="32"/>
          <w:szCs w:val="32"/>
          <w:u w:val="single"/>
          <w:lang w:eastAsia="ru-RU"/>
        </w:rPr>
        <w:t xml:space="preserve"> - Международный молодежный онлайн конкурс </w:t>
      </w:r>
      <w:r w:rsidR="0026592B" w:rsidRPr="005D17B8">
        <w:rPr>
          <w:rFonts w:eastAsia="Times New Roman"/>
          <w:b/>
          <w:i/>
          <w:color w:val="auto"/>
          <w:sz w:val="32"/>
          <w:szCs w:val="32"/>
          <w:u w:val="single"/>
          <w:lang w:eastAsia="ru-RU"/>
        </w:rPr>
        <w:t>научных и творческих работ</w:t>
      </w:r>
      <w:r w:rsidR="005D17B8">
        <w:rPr>
          <w:rFonts w:eastAsia="Times New Roman"/>
          <w:b/>
          <w:i/>
          <w:color w:val="auto"/>
          <w:sz w:val="32"/>
          <w:szCs w:val="32"/>
          <w:u w:val="single"/>
          <w:lang w:eastAsia="ru-RU"/>
        </w:rPr>
        <w:t>.</w:t>
      </w:r>
      <w:bookmarkStart w:id="0" w:name="_GoBack"/>
      <w:bookmarkEnd w:id="0"/>
    </w:p>
    <w:p w:rsidR="00B64BF7" w:rsidRPr="00D54C43" w:rsidRDefault="005A20EE" w:rsidP="009B6A5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D54C43">
        <w:rPr>
          <w:rFonts w:asciiTheme="majorHAnsi" w:hAnsiTheme="majorHAnsi" w:cs="Arial"/>
          <w:b/>
          <w:sz w:val="28"/>
          <w:szCs w:val="28"/>
        </w:rPr>
        <w:t>Прием работ продлен до 31 мая</w:t>
      </w:r>
      <w:r w:rsidR="0026592B" w:rsidRPr="00D54C43">
        <w:rPr>
          <w:rFonts w:asciiTheme="majorHAnsi" w:hAnsiTheme="majorHAnsi" w:cs="Arial"/>
          <w:b/>
          <w:sz w:val="28"/>
          <w:szCs w:val="28"/>
        </w:rPr>
        <w:t>!</w:t>
      </w:r>
      <w:r w:rsidR="00B64BF7" w:rsidRPr="00D54C43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380DB6" w:rsidRPr="00357EC5" w:rsidRDefault="00EC6328" w:rsidP="009B6A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</w:t>
      </w:r>
      <w:r w:rsidR="00380DB6" w:rsidRPr="00357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молод</w:t>
      </w:r>
      <w:r w:rsidR="00380DB6" w:rsidRPr="00357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ежь</w:t>
      </w:r>
      <w:r w:rsidRPr="00357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школьники и студенты в возрасте от 16 до 26 лет</w:t>
      </w:r>
      <w:r w:rsidR="00380DB6" w:rsidRPr="0035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любых стран, любых национальностей, этносов и народов.</w:t>
      </w:r>
      <w:r w:rsidRPr="0035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BF7" w:rsidRPr="00D54C43" w:rsidRDefault="0026592B" w:rsidP="009B6A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Конкурс принимаются научные, научно-практические и научно-фантастические работы </w:t>
      </w:r>
      <w:r w:rsidR="00B64BF7" w:rsidRPr="00D5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C6328" w:rsidRPr="00D5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</w:t>
      </w:r>
      <w:r w:rsidR="00B64BF7" w:rsidRPr="00D5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номинациям: </w:t>
      </w:r>
    </w:p>
    <w:p w:rsidR="00EC6328" w:rsidRDefault="00EC6328" w:rsidP="009B6A5E">
      <w:pPr>
        <w:pStyle w:val="a9"/>
        <w:numPr>
          <w:ilvl w:val="0"/>
          <w:numId w:val="7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Cambria" w:hAnsi="Cambria"/>
          <w:spacing w:val="2"/>
          <w:sz w:val="28"/>
          <w:szCs w:val="28"/>
          <w:shd w:val="clear" w:color="auto" w:fill="FFFFFF"/>
        </w:rPr>
      </w:pP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На лучшую работу, </w:t>
      </w:r>
      <w:r w:rsidR="0026592B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содержащую описание конкретных идей и решений, 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>направленн</w:t>
      </w:r>
      <w:r w:rsidR="0026592B">
        <w:rPr>
          <w:rFonts w:ascii="Cambria" w:hAnsi="Cambria"/>
          <w:spacing w:val="2"/>
          <w:sz w:val="28"/>
          <w:szCs w:val="28"/>
          <w:shd w:val="clear" w:color="auto" w:fill="FFFFFF"/>
        </w:rPr>
        <w:t>ых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на</w:t>
      </w:r>
      <w:r w:rsidRPr="007A3A30">
        <w:rPr>
          <w:rFonts w:ascii="Cambria Math" w:hAnsi="Cambria Math"/>
          <w:sz w:val="28"/>
          <w:szCs w:val="28"/>
        </w:rPr>
        <w:t xml:space="preserve"> преодоление стоящих перед миром </w:t>
      </w:r>
      <w:r w:rsidR="007018D0">
        <w:rPr>
          <w:rFonts w:ascii="Cambria Math" w:hAnsi="Cambria Math"/>
          <w:sz w:val="28"/>
          <w:szCs w:val="28"/>
        </w:rPr>
        <w:t xml:space="preserve">глобальных </w:t>
      </w:r>
      <w:r w:rsidRPr="007A3A30">
        <w:rPr>
          <w:rFonts w:ascii="Cambria Math" w:hAnsi="Cambria Math"/>
          <w:sz w:val="28"/>
          <w:szCs w:val="28"/>
        </w:rPr>
        <w:t>угроз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; </w:t>
      </w:r>
    </w:p>
    <w:p w:rsidR="00EC6328" w:rsidRPr="007A3A30" w:rsidRDefault="00EC6328" w:rsidP="009B6A5E">
      <w:pPr>
        <w:pStyle w:val="a9"/>
        <w:numPr>
          <w:ilvl w:val="0"/>
          <w:numId w:val="7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Cambria" w:hAnsi="Cambria"/>
          <w:spacing w:val="2"/>
          <w:sz w:val="28"/>
          <w:szCs w:val="28"/>
          <w:shd w:val="clear" w:color="auto" w:fill="FFFFFF"/>
        </w:rPr>
      </w:pP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На лучшую </w:t>
      </w:r>
      <w:r w:rsidR="00380DB6"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>работу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>, отражающую научное видение о будущем планеты и человечества</w:t>
      </w:r>
      <w:r w:rsidR="0026592B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и его различных сценариев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на рубеже 2100 года;</w:t>
      </w:r>
      <w:r w:rsidR="00380DB6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</w:t>
      </w:r>
    </w:p>
    <w:p w:rsidR="00EC6328" w:rsidRPr="00945F67" w:rsidRDefault="00EC6328" w:rsidP="009B6A5E">
      <w:pPr>
        <w:pStyle w:val="a9"/>
        <w:numPr>
          <w:ilvl w:val="0"/>
          <w:numId w:val="7"/>
        </w:numPr>
        <w:suppressAutoHyphens w:val="0"/>
        <w:spacing w:after="120" w:line="240" w:lineRule="auto"/>
        <w:jc w:val="both"/>
        <w:rPr>
          <w:rFonts w:ascii="Cambria Math" w:hAnsi="Cambria Math"/>
          <w:sz w:val="28"/>
          <w:szCs w:val="28"/>
          <w:lang w:eastAsia="ru-RU"/>
        </w:rPr>
      </w:pP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>На лучш</w:t>
      </w:r>
      <w:r w:rsidR="0026592B">
        <w:rPr>
          <w:rFonts w:ascii="Cambria" w:hAnsi="Cambria"/>
          <w:spacing w:val="2"/>
          <w:sz w:val="28"/>
          <w:szCs w:val="28"/>
          <w:shd w:val="clear" w:color="auto" w:fill="FFFFFF"/>
        </w:rPr>
        <w:t>ий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рассказ, </w:t>
      </w:r>
      <w:r>
        <w:rPr>
          <w:rFonts w:ascii="Cambria" w:hAnsi="Cambria"/>
          <w:spacing w:val="2"/>
          <w:sz w:val="28"/>
          <w:szCs w:val="28"/>
          <w:shd w:val="clear" w:color="auto" w:fill="FFFFFF"/>
        </w:rPr>
        <w:t>эссе</w:t>
      </w:r>
      <w:r w:rsidR="0026592B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или</w:t>
      </w:r>
      <w:r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репортаж, 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описывающий </w:t>
      </w:r>
      <w:r w:rsidR="00357EC5"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>фантастические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</w:t>
      </w:r>
      <w:r w:rsidR="00357EC5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гипотезы и 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>идеи, явления</w:t>
      </w:r>
      <w:r w:rsidR="0026592B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и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процессы</w:t>
      </w:r>
      <w:r w:rsidR="0026592B">
        <w:rPr>
          <w:rFonts w:ascii="Cambria" w:hAnsi="Cambria"/>
          <w:spacing w:val="2"/>
          <w:sz w:val="28"/>
          <w:szCs w:val="28"/>
          <w:shd w:val="clear" w:color="auto" w:fill="FFFFFF"/>
        </w:rPr>
        <w:t>, события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и перспективы будущего на рубеже 2100 года, </w:t>
      </w:r>
      <w:r w:rsidR="00357EC5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и 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>дающ</w:t>
      </w:r>
      <w:r w:rsidR="00357EC5">
        <w:rPr>
          <w:rFonts w:ascii="Cambria" w:hAnsi="Cambria"/>
          <w:spacing w:val="2"/>
          <w:sz w:val="28"/>
          <w:szCs w:val="28"/>
          <w:shd w:val="clear" w:color="auto" w:fill="FFFFFF"/>
        </w:rPr>
        <w:t>ий</w:t>
      </w:r>
      <w:r w:rsidRPr="007A3A30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им научное объяснение. </w:t>
      </w:r>
    </w:p>
    <w:p w:rsidR="00B64BF7" w:rsidRPr="007C3D45" w:rsidRDefault="00B64BF7" w:rsidP="009B6A5E">
      <w:pPr>
        <w:spacing w:after="120" w:line="240" w:lineRule="auto"/>
        <w:jc w:val="both"/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  <w:t>Сроки проведения Конкурса:</w:t>
      </w:r>
    </w:p>
    <w:p w:rsidR="00B64BF7" w:rsidRPr="007C3D45" w:rsidRDefault="00B64BF7" w:rsidP="007018D0">
      <w:pPr>
        <w:spacing w:after="0" w:line="240" w:lineRule="auto"/>
        <w:jc w:val="both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- прием работ </w:t>
      </w:r>
      <w:r w:rsidR="00D54C43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- </w:t>
      </w:r>
      <w:r w:rsidR="00975168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до 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3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1 ма</w:t>
      </w:r>
      <w:r w:rsidR="00975168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я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20</w:t>
      </w:r>
      <w:r w:rsidR="00975168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20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года;</w:t>
      </w:r>
    </w:p>
    <w:p w:rsidR="00B64BF7" w:rsidRPr="007C3D45" w:rsidRDefault="00B64BF7" w:rsidP="007018D0">
      <w:pPr>
        <w:spacing w:after="0" w:line="240" w:lineRule="auto"/>
        <w:jc w:val="both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- экспертиза работ - с 1 по 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25 июня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20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20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года.</w:t>
      </w:r>
    </w:p>
    <w:p w:rsidR="00B64BF7" w:rsidRPr="007C3D45" w:rsidRDefault="00B64BF7" w:rsidP="009B6A5E">
      <w:pPr>
        <w:spacing w:after="120" w:line="240" w:lineRule="auto"/>
        <w:jc w:val="both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- подведение итогов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,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определение работ-финалистов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и объявление победителей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- 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с 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26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по 3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0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ию</w:t>
      </w:r>
      <w:r w:rsidR="007018D0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н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я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20</w:t>
      </w:r>
      <w:r w:rsidR="0065143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20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года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.</w:t>
      </w:r>
    </w:p>
    <w:p w:rsidR="00B64BF7" w:rsidRPr="007C3D45" w:rsidRDefault="00357EC5" w:rsidP="009B6A5E">
      <w:pPr>
        <w:spacing w:after="120" w:line="240" w:lineRule="auto"/>
        <w:jc w:val="both"/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  <w:t>Поощрение победителей:</w:t>
      </w:r>
      <w:r w:rsidR="00B64BF7" w:rsidRPr="007C3D45"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B45737" w:rsidRPr="009B6A5E" w:rsidRDefault="0065143A" w:rsidP="00357EC5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i/>
          <w:sz w:val="28"/>
          <w:szCs w:val="28"/>
        </w:rPr>
      </w:pPr>
      <w:r w:rsidRPr="00945F67">
        <w:rPr>
          <w:rFonts w:asciiTheme="majorHAnsi" w:hAnsiTheme="majorHAnsi" w:cs="Arial"/>
          <w:b/>
          <w:sz w:val="28"/>
          <w:szCs w:val="28"/>
        </w:rPr>
        <w:t>П</w:t>
      </w:r>
      <w:r w:rsidR="007C3D45" w:rsidRPr="00945F67">
        <w:rPr>
          <w:rFonts w:asciiTheme="majorHAnsi" w:hAnsiTheme="majorHAnsi" w:cs="Arial"/>
          <w:b/>
          <w:sz w:val="28"/>
          <w:szCs w:val="28"/>
        </w:rPr>
        <w:t>обедител</w:t>
      </w:r>
      <w:r w:rsidRPr="00945F67">
        <w:rPr>
          <w:rFonts w:asciiTheme="majorHAnsi" w:hAnsiTheme="majorHAnsi" w:cs="Arial"/>
          <w:b/>
          <w:sz w:val="28"/>
          <w:szCs w:val="28"/>
        </w:rPr>
        <w:t>и</w:t>
      </w:r>
      <w:r w:rsidR="007C3D45" w:rsidRPr="00945F67">
        <w:rPr>
          <w:rFonts w:asciiTheme="majorHAnsi" w:hAnsiTheme="majorHAnsi" w:cs="Arial"/>
          <w:b/>
          <w:sz w:val="28"/>
          <w:szCs w:val="28"/>
        </w:rPr>
        <w:t xml:space="preserve"> конкурса </w:t>
      </w:r>
      <w:r w:rsidRPr="00945F67">
        <w:rPr>
          <w:rFonts w:asciiTheme="majorHAnsi" w:hAnsiTheme="majorHAnsi" w:cs="Arial"/>
          <w:b/>
          <w:sz w:val="28"/>
          <w:szCs w:val="28"/>
        </w:rPr>
        <w:t>будут приглашены</w:t>
      </w:r>
      <w:r w:rsidR="009B6A5E">
        <w:rPr>
          <w:rFonts w:asciiTheme="majorHAnsi" w:hAnsiTheme="majorHAnsi" w:cs="Arial"/>
          <w:b/>
          <w:sz w:val="28"/>
          <w:szCs w:val="28"/>
        </w:rPr>
        <w:t xml:space="preserve"> на</w:t>
      </w:r>
      <w:r w:rsidR="00B45737" w:rsidRPr="00945F67">
        <w:rPr>
          <w:rFonts w:asciiTheme="majorHAnsi" w:hAnsiTheme="majorHAnsi" w:cs="Arial"/>
          <w:b/>
          <w:sz w:val="28"/>
          <w:szCs w:val="28"/>
        </w:rPr>
        <w:t xml:space="preserve"> Международный молодежный форум «Формируем будущее вместе»</w:t>
      </w:r>
      <w:r w:rsidR="00B45737" w:rsidRPr="00B45737">
        <w:rPr>
          <w:rFonts w:asciiTheme="majorHAnsi" w:hAnsiTheme="majorHAnsi" w:cs="Arial"/>
          <w:sz w:val="28"/>
          <w:szCs w:val="28"/>
        </w:rPr>
        <w:t>, где пройдет</w:t>
      </w:r>
      <w:r w:rsidR="00945F67">
        <w:rPr>
          <w:rFonts w:asciiTheme="majorHAnsi" w:hAnsiTheme="majorHAnsi" w:cs="Arial"/>
          <w:sz w:val="28"/>
          <w:szCs w:val="28"/>
        </w:rPr>
        <w:t xml:space="preserve"> вручение Дипломов</w:t>
      </w:r>
      <w:r w:rsidR="007C3D45" w:rsidRPr="007C3D45">
        <w:rPr>
          <w:rFonts w:asciiTheme="majorHAnsi" w:hAnsiTheme="majorHAnsi" w:cs="Arial"/>
          <w:sz w:val="28"/>
          <w:szCs w:val="28"/>
        </w:rPr>
        <w:t>.</w:t>
      </w:r>
      <w:r w:rsidR="00B45737">
        <w:rPr>
          <w:rFonts w:asciiTheme="majorHAnsi" w:hAnsiTheme="majorHAnsi" w:cs="Arial"/>
          <w:sz w:val="28"/>
          <w:szCs w:val="28"/>
        </w:rPr>
        <w:t xml:space="preserve"> Сроки проведения - </w:t>
      </w:r>
      <w:r w:rsidR="00B45737" w:rsidRPr="00B45737">
        <w:rPr>
          <w:rFonts w:asciiTheme="majorHAnsi" w:hAnsiTheme="majorHAnsi" w:cs="Arial"/>
          <w:sz w:val="28"/>
          <w:szCs w:val="28"/>
        </w:rPr>
        <w:t xml:space="preserve"> июль – август</w:t>
      </w:r>
      <w:r w:rsidR="00BC4337">
        <w:rPr>
          <w:rFonts w:asciiTheme="majorHAnsi" w:hAnsiTheme="majorHAnsi" w:cs="Arial"/>
          <w:sz w:val="28"/>
          <w:szCs w:val="28"/>
        </w:rPr>
        <w:t xml:space="preserve"> - сентябрь</w:t>
      </w:r>
      <w:r w:rsidR="00B45737" w:rsidRPr="00B45737">
        <w:rPr>
          <w:rFonts w:asciiTheme="majorHAnsi" w:hAnsiTheme="majorHAnsi" w:cs="Arial"/>
          <w:sz w:val="28"/>
          <w:szCs w:val="28"/>
        </w:rPr>
        <w:t xml:space="preserve"> 2020 года. </w:t>
      </w:r>
      <w:r w:rsidR="00B45737" w:rsidRPr="009B6A5E">
        <w:rPr>
          <w:rFonts w:asciiTheme="majorHAnsi" w:hAnsiTheme="majorHAnsi" w:cs="Arial"/>
          <w:i/>
          <w:sz w:val="28"/>
          <w:szCs w:val="28"/>
        </w:rPr>
        <w:t>Точные да</w:t>
      </w:r>
      <w:r w:rsidR="009B6A5E">
        <w:rPr>
          <w:rFonts w:asciiTheme="majorHAnsi" w:hAnsiTheme="majorHAnsi" w:cs="Arial"/>
          <w:i/>
          <w:sz w:val="28"/>
          <w:szCs w:val="28"/>
        </w:rPr>
        <w:t>ты</w:t>
      </w:r>
      <w:r w:rsidR="00B45737" w:rsidRPr="009B6A5E">
        <w:rPr>
          <w:rFonts w:asciiTheme="majorHAnsi" w:hAnsiTheme="majorHAnsi" w:cs="Arial"/>
          <w:i/>
          <w:sz w:val="28"/>
          <w:szCs w:val="28"/>
        </w:rPr>
        <w:t xml:space="preserve"> будут объявлены после нормализации ситуации с пандемией </w:t>
      </w:r>
      <w:proofErr w:type="spellStart"/>
      <w:r w:rsidR="00B45737" w:rsidRPr="009B6A5E">
        <w:rPr>
          <w:rFonts w:asciiTheme="majorHAnsi" w:hAnsiTheme="majorHAnsi" w:cs="Arial"/>
          <w:i/>
          <w:sz w:val="28"/>
          <w:szCs w:val="28"/>
        </w:rPr>
        <w:t>коронавирусной</w:t>
      </w:r>
      <w:proofErr w:type="spellEnd"/>
      <w:r w:rsidR="00B45737" w:rsidRPr="009B6A5E">
        <w:rPr>
          <w:rFonts w:asciiTheme="majorHAnsi" w:hAnsiTheme="majorHAnsi" w:cs="Arial"/>
          <w:i/>
          <w:sz w:val="28"/>
          <w:szCs w:val="28"/>
        </w:rPr>
        <w:t xml:space="preserve"> инфекции COVID-19.</w:t>
      </w:r>
    </w:p>
    <w:p w:rsidR="00B45737" w:rsidRPr="00357EC5" w:rsidRDefault="00B45737" w:rsidP="00357EC5">
      <w:pPr>
        <w:pStyle w:val="a9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Theme="majorHAnsi" w:hAnsiTheme="majorHAnsi" w:cs="Arial"/>
          <w:sz w:val="28"/>
          <w:szCs w:val="28"/>
          <w:lang w:eastAsia="ru-RU"/>
        </w:rPr>
      </w:pP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>Гран-при победитель Конкурса «ГОРИЗОНТ 2100» будет приглашен</w:t>
      </w:r>
      <w:r w:rsidRPr="00357EC5">
        <w:rPr>
          <w:rFonts w:asciiTheme="majorHAnsi" w:hAnsiTheme="majorHAnsi" w:cs="Arial"/>
          <w:sz w:val="28"/>
          <w:szCs w:val="28"/>
          <w:lang w:eastAsia="ru-RU"/>
        </w:rPr>
        <w:t xml:space="preserve"> во время мероприятий 75 Генеральной Ассамблеи ООН с 19 по 23 сентября 2020 года </w:t>
      </w: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>в Нью-Йорк</w:t>
      </w:r>
      <w:r w:rsidRPr="00357EC5">
        <w:rPr>
          <w:rFonts w:asciiTheme="majorHAnsi" w:hAnsiTheme="majorHAnsi" w:cs="Arial"/>
          <w:sz w:val="28"/>
          <w:szCs w:val="28"/>
          <w:lang w:eastAsia="ru-RU"/>
        </w:rPr>
        <w:t>.</w:t>
      </w:r>
    </w:p>
    <w:p w:rsidR="00B45737" w:rsidRPr="00357EC5" w:rsidRDefault="00B45737" w:rsidP="00357EC5">
      <w:pPr>
        <w:pStyle w:val="a9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Theme="majorHAnsi" w:hAnsiTheme="majorHAnsi" w:cs="Arial"/>
          <w:sz w:val="28"/>
          <w:szCs w:val="28"/>
          <w:lang w:eastAsia="ru-RU"/>
        </w:rPr>
      </w:pP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>Работы</w:t>
      </w:r>
      <w:r w:rsidR="009B6A5E" w:rsidRPr="00357EC5">
        <w:rPr>
          <w:rFonts w:asciiTheme="majorHAnsi" w:hAnsiTheme="majorHAnsi" w:cs="Arial"/>
          <w:b/>
          <w:sz w:val="28"/>
          <w:szCs w:val="28"/>
          <w:lang w:eastAsia="ru-RU"/>
        </w:rPr>
        <w:t xml:space="preserve"> </w:t>
      </w: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>финалист</w:t>
      </w:r>
      <w:r w:rsidR="009B6A5E" w:rsidRPr="00357EC5">
        <w:rPr>
          <w:rFonts w:asciiTheme="majorHAnsi" w:hAnsiTheme="majorHAnsi" w:cs="Arial"/>
          <w:b/>
          <w:sz w:val="28"/>
          <w:szCs w:val="28"/>
          <w:lang w:eastAsia="ru-RU"/>
        </w:rPr>
        <w:t>ов</w:t>
      </w: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 xml:space="preserve"> будут опубликованы</w:t>
      </w:r>
      <w:r w:rsidRPr="00357EC5">
        <w:rPr>
          <w:rFonts w:asciiTheme="majorHAnsi" w:hAnsiTheme="majorHAnsi" w:cs="Arial"/>
          <w:sz w:val="28"/>
          <w:szCs w:val="28"/>
          <w:lang w:eastAsia="ru-RU"/>
        </w:rPr>
        <w:t xml:space="preserve"> на сайте Центра моделирования будущего </w:t>
      </w: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>в Справочнике</w:t>
      </w:r>
      <w:r w:rsidRPr="00357EC5">
        <w:rPr>
          <w:rFonts w:asciiTheme="majorHAnsi" w:hAnsiTheme="majorHAnsi" w:cs="Arial"/>
          <w:sz w:val="28"/>
          <w:szCs w:val="28"/>
          <w:lang w:eastAsia="ru-RU"/>
        </w:rPr>
        <w:t xml:space="preserve"> </w:t>
      </w: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>научных работ</w:t>
      </w:r>
      <w:r w:rsidRPr="00357EC5">
        <w:rPr>
          <w:rFonts w:asciiTheme="majorHAnsi" w:hAnsiTheme="majorHAnsi" w:cs="Arial"/>
          <w:sz w:val="28"/>
          <w:szCs w:val="28"/>
          <w:lang w:eastAsia="ru-RU"/>
        </w:rPr>
        <w:t xml:space="preserve"> и </w:t>
      </w:r>
      <w:r w:rsidRPr="00357EC5">
        <w:rPr>
          <w:rFonts w:asciiTheme="majorHAnsi" w:hAnsiTheme="majorHAnsi" w:cs="Arial"/>
          <w:b/>
          <w:sz w:val="28"/>
          <w:szCs w:val="28"/>
          <w:lang w:eastAsia="ru-RU"/>
        </w:rPr>
        <w:t>Литературном альманахе</w:t>
      </w:r>
      <w:r w:rsidRPr="00357EC5">
        <w:rPr>
          <w:rFonts w:asciiTheme="majorHAnsi" w:hAnsiTheme="majorHAnsi" w:cs="Arial"/>
          <w:sz w:val="28"/>
          <w:szCs w:val="28"/>
          <w:lang w:eastAsia="ru-RU"/>
        </w:rPr>
        <w:t xml:space="preserve"> научно-фантастических произведений до 30 октября 2020 года.</w:t>
      </w:r>
    </w:p>
    <w:p w:rsidR="00191408" w:rsidRPr="00945F67" w:rsidRDefault="00191408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sz w:val="28"/>
          <w:szCs w:val="28"/>
        </w:rPr>
      </w:pPr>
      <w:r w:rsidRPr="00945F67">
        <w:rPr>
          <w:rFonts w:asciiTheme="majorHAnsi" w:hAnsiTheme="majorHAnsi" w:cs="Arial"/>
          <w:b/>
          <w:sz w:val="28"/>
          <w:szCs w:val="28"/>
        </w:rPr>
        <w:t>Более подробная информация на сайте Конкурса:</w:t>
      </w:r>
    </w:p>
    <w:p w:rsidR="00191408" w:rsidRPr="00777899" w:rsidRDefault="00945F67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66FF"/>
          <w:sz w:val="28"/>
          <w:szCs w:val="28"/>
          <w:u w:val="single"/>
        </w:rPr>
      </w:pPr>
      <w:r w:rsidRPr="00777899">
        <w:rPr>
          <w:sz w:val="28"/>
          <w:szCs w:val="28"/>
        </w:rPr>
        <w:t>Русская версия</w:t>
      </w:r>
      <w:r w:rsidRPr="00777899">
        <w:rPr>
          <w:color w:val="333333"/>
          <w:sz w:val="28"/>
          <w:szCs w:val="28"/>
        </w:rPr>
        <w:t xml:space="preserve"> - </w:t>
      </w:r>
      <w:hyperlink r:id="rId6" w:history="1">
        <w:r w:rsidRPr="00777899">
          <w:rPr>
            <w:b/>
            <w:bCs/>
            <w:color w:val="3366FF"/>
            <w:sz w:val="28"/>
            <w:szCs w:val="28"/>
            <w:u w:val="single"/>
          </w:rPr>
          <w:t>http://www.futurible.space/?p=2031</w:t>
        </w:r>
      </w:hyperlink>
    </w:p>
    <w:p w:rsidR="00945F67" w:rsidRPr="00777899" w:rsidRDefault="00945F67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66FF"/>
          <w:sz w:val="28"/>
          <w:szCs w:val="28"/>
          <w:u w:val="single"/>
        </w:rPr>
      </w:pPr>
      <w:r w:rsidRPr="00777899">
        <w:rPr>
          <w:b/>
          <w:bCs/>
          <w:sz w:val="28"/>
          <w:szCs w:val="28"/>
        </w:rPr>
        <w:t xml:space="preserve">Заявка для скачивания: </w:t>
      </w:r>
      <w:hyperlink r:id="rId7" w:history="1">
        <w:r w:rsidRPr="00777899">
          <w:rPr>
            <w:rStyle w:val="a5"/>
            <w:color w:val="3366FF"/>
            <w:sz w:val="28"/>
            <w:szCs w:val="28"/>
            <w:shd w:val="clear" w:color="auto" w:fill="FFFFFF"/>
          </w:rPr>
          <w:t>Анкета-Заявка (</w:t>
        </w:r>
        <w:r w:rsidRPr="00777899">
          <w:rPr>
            <w:rStyle w:val="a5"/>
            <w:color w:val="FF0000"/>
            <w:sz w:val="28"/>
            <w:szCs w:val="28"/>
            <w:shd w:val="clear" w:color="auto" w:fill="FFFFFF"/>
          </w:rPr>
          <w:t>скачать</w:t>
        </w:r>
        <w:r w:rsidRPr="00777899">
          <w:rPr>
            <w:rStyle w:val="a5"/>
            <w:color w:val="3366FF"/>
            <w:sz w:val="28"/>
            <w:szCs w:val="28"/>
            <w:shd w:val="clear" w:color="auto" w:fill="FFFFFF"/>
          </w:rPr>
          <w:t>)</w:t>
        </w:r>
      </w:hyperlink>
    </w:p>
    <w:p w:rsidR="00945F67" w:rsidRPr="00777899" w:rsidRDefault="00945F67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66FF"/>
          <w:sz w:val="28"/>
          <w:szCs w:val="28"/>
          <w:u w:val="single"/>
        </w:rPr>
      </w:pPr>
      <w:r w:rsidRPr="00777899">
        <w:rPr>
          <w:color w:val="333333"/>
          <w:sz w:val="28"/>
          <w:szCs w:val="28"/>
        </w:rPr>
        <w:t xml:space="preserve">Английская версия - </w:t>
      </w:r>
      <w:hyperlink r:id="rId8" w:history="1">
        <w:r w:rsidRPr="00777899">
          <w:rPr>
            <w:b/>
            <w:bCs/>
            <w:color w:val="3366FF"/>
            <w:sz w:val="28"/>
            <w:szCs w:val="28"/>
            <w:u w:val="single"/>
          </w:rPr>
          <w:t>http://www.futurible.space/?p=2038</w:t>
        </w:r>
      </w:hyperlink>
    </w:p>
    <w:p w:rsidR="00945F67" w:rsidRPr="00777899" w:rsidRDefault="00945F67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  <w:lang w:val="en-US"/>
        </w:rPr>
      </w:pPr>
      <w:r w:rsidRPr="00777899">
        <w:rPr>
          <w:b/>
          <w:bCs/>
          <w:sz w:val="28"/>
          <w:szCs w:val="28"/>
        </w:rPr>
        <w:t>Заявка</w:t>
      </w:r>
      <w:r w:rsidRPr="00777899">
        <w:rPr>
          <w:b/>
          <w:bCs/>
          <w:sz w:val="28"/>
          <w:szCs w:val="28"/>
          <w:lang w:val="en-US"/>
        </w:rPr>
        <w:t xml:space="preserve"> </w:t>
      </w:r>
      <w:r w:rsidRPr="00777899">
        <w:rPr>
          <w:b/>
          <w:bCs/>
          <w:sz w:val="28"/>
          <w:szCs w:val="28"/>
        </w:rPr>
        <w:t>для</w:t>
      </w:r>
      <w:r w:rsidRPr="00777899">
        <w:rPr>
          <w:b/>
          <w:bCs/>
          <w:sz w:val="28"/>
          <w:szCs w:val="28"/>
          <w:lang w:val="en-US"/>
        </w:rPr>
        <w:t xml:space="preserve"> </w:t>
      </w:r>
      <w:r w:rsidRPr="00777899">
        <w:rPr>
          <w:b/>
          <w:bCs/>
          <w:sz w:val="28"/>
          <w:szCs w:val="28"/>
        </w:rPr>
        <w:t>скачивания</w:t>
      </w:r>
      <w:r w:rsidRPr="00777899">
        <w:rPr>
          <w:b/>
          <w:bCs/>
          <w:sz w:val="28"/>
          <w:szCs w:val="28"/>
          <w:lang w:val="en-US"/>
        </w:rPr>
        <w:t xml:space="preserve">: </w:t>
      </w:r>
      <w:hyperlink r:id="rId9" w:history="1">
        <w:r w:rsidRPr="00777899">
          <w:rPr>
            <w:rStyle w:val="a5"/>
            <w:color w:val="3366FF"/>
            <w:sz w:val="28"/>
            <w:szCs w:val="28"/>
            <w:shd w:val="clear" w:color="auto" w:fill="FFFFFF"/>
            <w:lang w:val="en-US"/>
          </w:rPr>
          <w:t>Registration form (</w:t>
        </w:r>
        <w:r w:rsidRPr="00777899">
          <w:rPr>
            <w:rStyle w:val="a5"/>
            <w:color w:val="FF0000"/>
            <w:sz w:val="28"/>
            <w:szCs w:val="28"/>
            <w:shd w:val="clear" w:color="auto" w:fill="FFFFFF"/>
            <w:lang w:val="en-US"/>
          </w:rPr>
          <w:t>download</w:t>
        </w:r>
        <w:r w:rsidRPr="00777899">
          <w:rPr>
            <w:rStyle w:val="a5"/>
            <w:color w:val="3366FF"/>
            <w:sz w:val="28"/>
            <w:szCs w:val="28"/>
            <w:shd w:val="clear" w:color="auto" w:fill="FFFFFF"/>
            <w:lang w:val="en-US"/>
          </w:rPr>
          <w:t>)</w:t>
        </w:r>
      </w:hyperlink>
    </w:p>
    <w:p w:rsidR="00D614CB" w:rsidRPr="00D34810" w:rsidRDefault="004E7838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</w:pPr>
      <w:r>
        <w:rPr>
          <w:rStyle w:val="a4"/>
          <w:rFonts w:eastAsiaTheme="minorHAnsi"/>
          <w:i w:val="0"/>
          <w:sz w:val="28"/>
          <w:szCs w:val="28"/>
          <w:bdr w:val="none" w:sz="0" w:space="0" w:color="auto" w:frame="1"/>
          <w:lang w:eastAsia="en-US"/>
        </w:rPr>
        <w:t xml:space="preserve">Задать вопросы можно по </w:t>
      </w:r>
      <w:r w:rsidR="00B64BF7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электронн</w:t>
      </w:r>
      <w:r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ой почте</w:t>
      </w:r>
      <w:r w:rsidR="003E182A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:</w:t>
      </w:r>
      <w:r w:rsidR="00B64BF7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D614CB" w:rsidRPr="007D3DE9" w:rsidRDefault="00D614CB" w:rsidP="009B6A5E">
      <w:pPr>
        <w:spacing w:after="120" w:line="240" w:lineRule="auto"/>
        <w:jc w:val="both"/>
        <w:rPr>
          <w:rFonts w:asciiTheme="majorHAnsi" w:hAnsiTheme="majorHAnsi"/>
          <w:sz w:val="28"/>
          <w:szCs w:val="28"/>
        </w:rPr>
      </w:pPr>
      <w:r w:rsidRPr="007D3DE9">
        <w:rPr>
          <w:rFonts w:asciiTheme="majorHAnsi" w:hAnsiTheme="majorHAnsi"/>
          <w:b/>
          <w:color w:val="0070C0"/>
          <w:sz w:val="28"/>
          <w:szCs w:val="28"/>
        </w:rPr>
        <w:t xml:space="preserve">contest2100@futurible.space  </w:t>
      </w:r>
      <w:r w:rsidRPr="007D3DE9">
        <w:rPr>
          <w:rFonts w:asciiTheme="majorHAnsi" w:hAnsiTheme="majorHAnsi"/>
          <w:sz w:val="28"/>
          <w:szCs w:val="28"/>
        </w:rPr>
        <w:t>английский язык</w:t>
      </w:r>
    </w:p>
    <w:p w:rsidR="00D614CB" w:rsidRDefault="00D614CB" w:rsidP="009B6A5E">
      <w:pPr>
        <w:spacing w:after="120" w:line="240" w:lineRule="auto"/>
        <w:jc w:val="both"/>
        <w:rPr>
          <w:rFonts w:asciiTheme="majorHAnsi" w:hAnsiTheme="majorHAnsi"/>
          <w:sz w:val="28"/>
          <w:szCs w:val="28"/>
        </w:rPr>
      </w:pPr>
      <w:r w:rsidRPr="007D3DE9">
        <w:rPr>
          <w:rFonts w:asciiTheme="majorHAnsi" w:hAnsiTheme="majorHAnsi"/>
          <w:b/>
          <w:color w:val="0070C0"/>
          <w:sz w:val="28"/>
          <w:szCs w:val="28"/>
        </w:rPr>
        <w:t>horizon2100@futurible.space</w:t>
      </w:r>
      <w:r w:rsidRPr="007D3DE9">
        <w:rPr>
          <w:rFonts w:asciiTheme="majorHAnsi" w:hAnsiTheme="majorHAnsi"/>
          <w:sz w:val="28"/>
          <w:szCs w:val="28"/>
        </w:rPr>
        <w:t xml:space="preserve"> – русский язык</w:t>
      </w:r>
    </w:p>
    <w:p w:rsidR="003E182A" w:rsidRPr="00D34810" w:rsidRDefault="00D34810" w:rsidP="009B6A5E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ajorHAnsi" w:hAnsiTheme="majorHAnsi"/>
          <w:b/>
          <w:color w:val="333333"/>
          <w:sz w:val="28"/>
          <w:szCs w:val="28"/>
        </w:rPr>
      </w:pPr>
      <w:r w:rsidRPr="00D34810">
        <w:rPr>
          <w:rFonts w:asciiTheme="majorHAnsi" w:hAnsiTheme="majorHAnsi"/>
          <w:b/>
          <w:color w:val="333333"/>
          <w:sz w:val="28"/>
          <w:szCs w:val="28"/>
        </w:rPr>
        <w:lastRenderedPageBreak/>
        <w:t>К</w:t>
      </w:r>
      <w:r w:rsidR="003E182A" w:rsidRPr="00D34810">
        <w:rPr>
          <w:rFonts w:asciiTheme="majorHAnsi" w:hAnsiTheme="majorHAnsi"/>
          <w:b/>
          <w:color w:val="333333"/>
          <w:sz w:val="28"/>
          <w:szCs w:val="28"/>
        </w:rPr>
        <w:t>оординаторы проекта:</w:t>
      </w:r>
    </w:p>
    <w:p w:rsidR="003E182A" w:rsidRPr="00D34810" w:rsidRDefault="003E182A" w:rsidP="009B6A5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34810">
        <w:rPr>
          <w:rFonts w:asciiTheme="majorHAnsi" w:hAnsiTheme="majorHAnsi"/>
          <w:color w:val="333333"/>
          <w:sz w:val="28"/>
          <w:szCs w:val="28"/>
        </w:rPr>
        <w:t>Анака</w:t>
      </w:r>
      <w:proofErr w:type="spellEnd"/>
      <w:r w:rsidRPr="00D34810">
        <w:rPr>
          <w:rFonts w:asciiTheme="majorHAnsi" w:hAnsiTheme="majorHAnsi"/>
          <w:color w:val="333333"/>
          <w:sz w:val="28"/>
          <w:szCs w:val="28"/>
        </w:rPr>
        <w:t xml:space="preserve"> </w:t>
      </w:r>
      <w:proofErr w:type="spellStart"/>
      <w:r w:rsidRPr="00D34810">
        <w:rPr>
          <w:rFonts w:asciiTheme="majorHAnsi" w:hAnsiTheme="majorHAnsi"/>
          <w:color w:val="333333"/>
          <w:sz w:val="28"/>
          <w:szCs w:val="28"/>
        </w:rPr>
        <w:t>Сатиш</w:t>
      </w:r>
      <w:proofErr w:type="spellEnd"/>
      <w:r w:rsidRPr="00D34810">
        <w:rPr>
          <w:rFonts w:asciiTheme="majorHAnsi" w:hAnsiTheme="majorHAnsi"/>
          <w:color w:val="333333"/>
          <w:sz w:val="28"/>
          <w:szCs w:val="28"/>
        </w:rPr>
        <w:t xml:space="preserve">, Индия (русский, английский, хинди) </w:t>
      </w:r>
    </w:p>
    <w:p w:rsidR="00945F67" w:rsidRDefault="00945F67" w:rsidP="009B6A5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Пенка </w:t>
      </w:r>
      <w:proofErr w:type="spellStart"/>
      <w:r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Донева</w:t>
      </w:r>
      <w:proofErr w:type="spellEnd"/>
      <w:r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, Болгария (болгарский, русский, английский)</w:t>
      </w:r>
    </w:p>
    <w:p w:rsidR="003E182A" w:rsidRPr="00D34810" w:rsidRDefault="00945F67" w:rsidP="009B6A5E">
      <w:pPr>
        <w:shd w:val="clear" w:color="auto" w:fill="FFFFFF"/>
        <w:spacing w:after="120" w:line="240" w:lineRule="auto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Алиса </w:t>
      </w:r>
      <w:proofErr w:type="spellStart"/>
      <w:r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Шафикова</w:t>
      </w:r>
      <w:proofErr w:type="spellEnd"/>
      <w:r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(русский, английский)</w:t>
      </w:r>
    </w:p>
    <w:p w:rsidR="00945F67" w:rsidRDefault="00D614CB" w:rsidP="009B6A5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  <w:r w:rsidRPr="007C3D45">
        <w:rPr>
          <w:rFonts w:asciiTheme="majorHAnsi" w:hAnsiTheme="majorHAnsi" w:cs="Arial"/>
          <w:b/>
          <w:sz w:val="28"/>
          <w:szCs w:val="28"/>
        </w:rPr>
        <w:t>Организатор конкурса:</w:t>
      </w:r>
      <w:r w:rsidRPr="007C3D45">
        <w:rPr>
          <w:rFonts w:asciiTheme="majorHAnsi" w:hAnsiTheme="majorHAnsi" w:cs="Arial"/>
          <w:sz w:val="28"/>
          <w:szCs w:val="28"/>
        </w:rPr>
        <w:t xml:space="preserve"> Центр моделирования будущего (Россия), </w:t>
      </w:r>
    </w:p>
    <w:p w:rsidR="00D614CB" w:rsidRDefault="00945F67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eastAsiaTheme="minorHAnsi" w:hAnsiTheme="majorHAnsi" w:cstheme="minorBidi"/>
          <w:b/>
          <w:color w:val="0070C0"/>
          <w:sz w:val="28"/>
          <w:szCs w:val="28"/>
          <w:lang w:eastAsia="en-US"/>
        </w:rPr>
      </w:pPr>
      <w:r w:rsidRPr="00945F67">
        <w:rPr>
          <w:rFonts w:asciiTheme="majorHAnsi" w:eastAsiaTheme="minorHAnsi" w:hAnsiTheme="majorHAnsi" w:cstheme="minorBidi"/>
          <w:b/>
          <w:color w:val="0070C0"/>
          <w:sz w:val="28"/>
          <w:szCs w:val="28"/>
          <w:lang w:eastAsia="en-US"/>
        </w:rPr>
        <w:t>http://www.futurible.space/</w:t>
      </w:r>
      <w:r w:rsidR="00D614CB" w:rsidRPr="00945F67">
        <w:rPr>
          <w:rFonts w:asciiTheme="majorHAnsi" w:eastAsiaTheme="minorHAnsi" w:hAnsiTheme="majorHAnsi" w:cstheme="minorBidi"/>
          <w:b/>
          <w:color w:val="0070C0"/>
          <w:sz w:val="28"/>
          <w:szCs w:val="28"/>
          <w:lang w:eastAsia="en-US"/>
        </w:rPr>
        <w:t xml:space="preserve"> </w:t>
      </w:r>
    </w:p>
    <w:p w:rsidR="00557A7B" w:rsidRPr="00945F67" w:rsidRDefault="00557A7B" w:rsidP="009B6A5E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eastAsiaTheme="minorHAnsi" w:hAnsiTheme="majorHAnsi" w:cstheme="minorBidi"/>
          <w:b/>
          <w:color w:val="0070C0"/>
          <w:sz w:val="28"/>
          <w:szCs w:val="28"/>
          <w:lang w:eastAsia="en-US"/>
        </w:rPr>
      </w:pPr>
      <w:r w:rsidRPr="00557A7B">
        <w:rPr>
          <w:rFonts w:asciiTheme="majorHAnsi" w:eastAsiaTheme="minorHAnsi" w:hAnsiTheme="majorHAnsi" w:cstheme="minorBidi"/>
          <w:b/>
          <w:noProof/>
          <w:color w:val="0070C0"/>
          <w:sz w:val="28"/>
          <w:szCs w:val="28"/>
        </w:rPr>
        <w:drawing>
          <wp:inline distT="0" distB="0" distL="0" distR="0">
            <wp:extent cx="4609472" cy="3552825"/>
            <wp:effectExtent l="0" t="0" r="635" b="0"/>
            <wp:docPr id="1" name="Рисунок 1" descr="C:\Users\User\Desktop\I конкурс грантов Президента РФ 2020\74676995_1427086824123411_74507729814935306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конкурс грантов Президента РФ 2020\74676995_1427086824123411_7450772981493530624_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71" cy="356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A7B" w:rsidRPr="00945F67" w:rsidSect="00D614CB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9E8"/>
    <w:multiLevelType w:val="multilevel"/>
    <w:tmpl w:val="CD00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8A8"/>
    <w:multiLevelType w:val="hybridMultilevel"/>
    <w:tmpl w:val="030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436EF"/>
    <w:multiLevelType w:val="multilevel"/>
    <w:tmpl w:val="34B8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D2A68"/>
    <w:multiLevelType w:val="multilevel"/>
    <w:tmpl w:val="34B8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E751B"/>
    <w:multiLevelType w:val="hybridMultilevel"/>
    <w:tmpl w:val="D198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02863"/>
    <w:multiLevelType w:val="multilevel"/>
    <w:tmpl w:val="2826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518F2"/>
    <w:multiLevelType w:val="hybridMultilevel"/>
    <w:tmpl w:val="0830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C678C"/>
    <w:multiLevelType w:val="multilevel"/>
    <w:tmpl w:val="565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0D6A5B"/>
    <w:multiLevelType w:val="hybridMultilevel"/>
    <w:tmpl w:val="DAC4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525BB"/>
    <w:multiLevelType w:val="multilevel"/>
    <w:tmpl w:val="34B8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53B4A"/>
    <w:multiLevelType w:val="hybridMultilevel"/>
    <w:tmpl w:val="673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E"/>
    <w:rsid w:val="00005D74"/>
    <w:rsid w:val="000A0135"/>
    <w:rsid w:val="000E2DD4"/>
    <w:rsid w:val="00191408"/>
    <w:rsid w:val="001C023B"/>
    <w:rsid w:val="0026592B"/>
    <w:rsid w:val="0026789D"/>
    <w:rsid w:val="00300E3F"/>
    <w:rsid w:val="00357EC5"/>
    <w:rsid w:val="00380DB6"/>
    <w:rsid w:val="003E182A"/>
    <w:rsid w:val="0041135E"/>
    <w:rsid w:val="004E7838"/>
    <w:rsid w:val="0052214F"/>
    <w:rsid w:val="00557A7B"/>
    <w:rsid w:val="005A20EE"/>
    <w:rsid w:val="005D17B8"/>
    <w:rsid w:val="0065143A"/>
    <w:rsid w:val="007018D0"/>
    <w:rsid w:val="00777899"/>
    <w:rsid w:val="007C3D45"/>
    <w:rsid w:val="007E1CF4"/>
    <w:rsid w:val="00842A5B"/>
    <w:rsid w:val="008C69A9"/>
    <w:rsid w:val="00914221"/>
    <w:rsid w:val="00945F67"/>
    <w:rsid w:val="00951547"/>
    <w:rsid w:val="00975168"/>
    <w:rsid w:val="009B6A5E"/>
    <w:rsid w:val="00A8787D"/>
    <w:rsid w:val="00AA15E9"/>
    <w:rsid w:val="00AA571B"/>
    <w:rsid w:val="00AB3816"/>
    <w:rsid w:val="00B45737"/>
    <w:rsid w:val="00B64BF7"/>
    <w:rsid w:val="00BC4337"/>
    <w:rsid w:val="00C97318"/>
    <w:rsid w:val="00D34810"/>
    <w:rsid w:val="00D54C43"/>
    <w:rsid w:val="00D614CB"/>
    <w:rsid w:val="00D71B08"/>
    <w:rsid w:val="00DB4E86"/>
    <w:rsid w:val="00E54597"/>
    <w:rsid w:val="00EC6328"/>
    <w:rsid w:val="00F062AB"/>
    <w:rsid w:val="00F2325D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3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35E"/>
    <w:rPr>
      <w:i/>
      <w:iCs/>
    </w:rPr>
  </w:style>
  <w:style w:type="character" w:customStyle="1" w:styleId="10">
    <w:name w:val="Заголовок 1 Знак"/>
    <w:basedOn w:val="a0"/>
    <w:link w:val="1"/>
    <w:rsid w:val="00411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Strong"/>
    <w:uiPriority w:val="22"/>
    <w:qFormat/>
    <w:rsid w:val="0041135E"/>
    <w:rPr>
      <w:b/>
      <w:bCs/>
    </w:rPr>
  </w:style>
  <w:style w:type="character" w:styleId="a6">
    <w:name w:val="Hyperlink"/>
    <w:uiPriority w:val="99"/>
    <w:unhideWhenUsed/>
    <w:rsid w:val="0041135E"/>
    <w:rPr>
      <w:strike w:val="0"/>
      <w:dstrike w:val="0"/>
      <w:color w:val="000000"/>
      <w:u w:val="none"/>
      <w:effect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western">
    <w:name w:val="western"/>
    <w:basedOn w:val="a"/>
    <w:rsid w:val="0041135E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"/>
    <w:basedOn w:val="a"/>
    <w:link w:val="a8"/>
    <w:rsid w:val="004113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41135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List Paragraph"/>
    <w:basedOn w:val="a"/>
    <w:uiPriority w:val="34"/>
    <w:qFormat/>
    <w:rsid w:val="0041135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411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4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byline">
    <w:name w:val="post-byline"/>
    <w:basedOn w:val="a"/>
    <w:rsid w:val="00B6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64BF7"/>
  </w:style>
  <w:style w:type="character" w:customStyle="1" w:styleId="fn">
    <w:name w:val="fn"/>
    <w:basedOn w:val="a0"/>
    <w:rsid w:val="00B64BF7"/>
  </w:style>
  <w:style w:type="table" w:styleId="aa">
    <w:name w:val="Table Grid"/>
    <w:basedOn w:val="a1"/>
    <w:uiPriority w:val="59"/>
    <w:rsid w:val="00EC6328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3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35E"/>
    <w:rPr>
      <w:i/>
      <w:iCs/>
    </w:rPr>
  </w:style>
  <w:style w:type="character" w:customStyle="1" w:styleId="10">
    <w:name w:val="Заголовок 1 Знак"/>
    <w:basedOn w:val="a0"/>
    <w:link w:val="1"/>
    <w:rsid w:val="00411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Strong"/>
    <w:uiPriority w:val="22"/>
    <w:qFormat/>
    <w:rsid w:val="0041135E"/>
    <w:rPr>
      <w:b/>
      <w:bCs/>
    </w:rPr>
  </w:style>
  <w:style w:type="character" w:styleId="a6">
    <w:name w:val="Hyperlink"/>
    <w:uiPriority w:val="99"/>
    <w:unhideWhenUsed/>
    <w:rsid w:val="0041135E"/>
    <w:rPr>
      <w:strike w:val="0"/>
      <w:dstrike w:val="0"/>
      <w:color w:val="000000"/>
      <w:u w:val="none"/>
      <w:effect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western">
    <w:name w:val="western"/>
    <w:basedOn w:val="a"/>
    <w:rsid w:val="0041135E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"/>
    <w:basedOn w:val="a"/>
    <w:link w:val="a8"/>
    <w:rsid w:val="004113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41135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List Paragraph"/>
    <w:basedOn w:val="a"/>
    <w:uiPriority w:val="34"/>
    <w:qFormat/>
    <w:rsid w:val="0041135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411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4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byline">
    <w:name w:val="post-byline"/>
    <w:basedOn w:val="a"/>
    <w:rsid w:val="00B6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64BF7"/>
  </w:style>
  <w:style w:type="character" w:customStyle="1" w:styleId="fn">
    <w:name w:val="fn"/>
    <w:basedOn w:val="a0"/>
    <w:rsid w:val="00B64BF7"/>
  </w:style>
  <w:style w:type="table" w:styleId="aa">
    <w:name w:val="Table Grid"/>
    <w:basedOn w:val="a1"/>
    <w:uiPriority w:val="59"/>
    <w:rsid w:val="00EC6328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ible.space/?p=20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Mpaj8mmMKzpf6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ible.space/?p=20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di.sk/i/cN8JuoW17gNz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User</cp:lastModifiedBy>
  <cp:revision>2</cp:revision>
  <dcterms:created xsi:type="dcterms:W3CDTF">2020-04-29T05:46:00Z</dcterms:created>
  <dcterms:modified xsi:type="dcterms:W3CDTF">2020-04-29T05:46:00Z</dcterms:modified>
</cp:coreProperties>
</file>