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66C0" w:rsidRDefault="00BB3D82" w:rsidP="00BB3D82">
      <w:pPr>
        <w:shd w:val="clear" w:color="auto" w:fill="FFFFFF"/>
        <w:spacing w:after="0" w:line="240" w:lineRule="auto"/>
        <w:ind w:left="2296" w:right="640" w:hanging="149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B3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мероприятий</w:t>
      </w:r>
      <w:r w:rsidRPr="00BB3D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B3D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МАДОУ </w:t>
      </w:r>
      <w:r w:rsidR="00446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д/с №</w:t>
      </w:r>
      <w:r w:rsidR="00D766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46D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</w:p>
    <w:p w:rsidR="00BB3D82" w:rsidRDefault="00D766C0" w:rsidP="00BB3D82">
      <w:pPr>
        <w:shd w:val="clear" w:color="auto" w:fill="FFFFFF"/>
        <w:spacing w:after="0" w:line="240" w:lineRule="auto"/>
        <w:ind w:left="2296" w:right="640" w:hanging="149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проведению Года педагога и наставника </w:t>
      </w:r>
    </w:p>
    <w:p w:rsidR="00D766C0" w:rsidRPr="00BB3D82" w:rsidRDefault="00D766C0" w:rsidP="00BB3D82">
      <w:pPr>
        <w:shd w:val="clear" w:color="auto" w:fill="FFFFFF"/>
        <w:spacing w:after="0" w:line="240" w:lineRule="auto"/>
        <w:ind w:left="2296" w:right="640" w:hanging="1494"/>
        <w:jc w:val="center"/>
        <w:rPr>
          <w:rFonts w:ascii="Calibri" w:eastAsia="Times New Roman" w:hAnsi="Calibri" w:cs="Arial"/>
          <w:color w:val="000000"/>
          <w:lang w:eastAsia="ru-RU"/>
        </w:rPr>
      </w:pPr>
    </w:p>
    <w:tbl>
      <w:tblPr>
        <w:tblW w:w="9602" w:type="dxa"/>
        <w:tblInd w:w="-2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5049"/>
        <w:gridCol w:w="1568"/>
        <w:gridCol w:w="2409"/>
      </w:tblGrid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BB3D82" w:rsidRPr="00BB3D82" w:rsidRDefault="00BB3D82" w:rsidP="00D766C0">
            <w:pPr>
              <w:spacing w:after="0" w:line="240" w:lineRule="auto"/>
              <w:ind w:left="16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8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BB3D82" w:rsidRPr="00BB3D82" w:rsidTr="00D766C0">
        <w:tc>
          <w:tcPr>
            <w:tcW w:w="9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организационно-информационных мероприятий</w:t>
            </w:r>
          </w:p>
        </w:tc>
      </w:tr>
      <w:tr w:rsidR="007B2B04" w:rsidRPr="00BB3D82" w:rsidTr="00D766C0">
        <w:trPr>
          <w:trHeight w:val="755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6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и утверждение плана мероприятий в ДОУ, посвященных Году педагога и наставника  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46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 w:rsidR="005B1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B1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 w:rsidR="005B1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6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0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информации: «2023 - Год педагога и наставника»</w:t>
            </w:r>
          </w:p>
          <w:p w:rsidR="00BB3D82" w:rsidRPr="00BB3D82" w:rsidRDefault="005B1D94" w:rsidP="00D766C0">
            <w:pPr>
              <w:spacing w:before="30" w:after="30" w:line="240" w:lineRule="auto"/>
              <w:ind w:left="72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3D82"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сайте ДОУ и официальной группы в социальной сети 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Контакте</w:t>
            </w:r>
            <w:r w:rsidR="00BB3D82"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B3D82" w:rsidRPr="00BB3D82" w:rsidRDefault="005B1D94" w:rsidP="00D766C0">
            <w:pPr>
              <w:spacing w:before="30" w:after="30" w:line="240" w:lineRule="auto"/>
              <w:ind w:left="72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3D82"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мессенджерах (родительских чатах);</w:t>
            </w:r>
          </w:p>
          <w:p w:rsidR="00BB3D82" w:rsidRDefault="005B1D94" w:rsidP="00D766C0">
            <w:pPr>
              <w:spacing w:before="30" w:after="3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B3D82"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для родителей информационного уголка </w:t>
            </w:r>
            <w:r w:rsidR="004070D9"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приёмны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4070D9"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групп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="00BB3D82"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(папки-передвижки, памятки, буклеты);</w:t>
            </w:r>
          </w:p>
          <w:p w:rsidR="004070D9" w:rsidRPr="00BB3D82" w:rsidRDefault="004070D9" w:rsidP="00D766C0">
            <w:pPr>
              <w:spacing w:before="30" w:after="30" w:line="240" w:lineRule="auto"/>
              <w:ind w:left="720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анкетирование для родителей «История появления профессии «воспитатель».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  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4070D9" w:rsidP="00D766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Л.И., воспитатели. 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6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Систематическое пополнение сайта ДОУ и официальной группы в социальной сети ВКонтакте в рубрике «Год педагога и наставника»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4070D9" w:rsidP="00D766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4070D9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Pr="00BB3D82" w:rsidRDefault="004070D9" w:rsidP="00D766C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6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Pr="00BB3D82" w:rsidRDefault="004070D9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творческой группы по подготовке и проведению в ДОУ Года педагога и наставника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Pr="00BB3D82" w:rsidRDefault="004070D9" w:rsidP="00D7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Pr="00BB3D82" w:rsidRDefault="004070D9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Члены творческой группы</w:t>
            </w:r>
          </w:p>
        </w:tc>
      </w:tr>
      <w:tr w:rsidR="004070D9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Pr="00BB3D82" w:rsidRDefault="004070D9" w:rsidP="00D766C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6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Default="004070D9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 «Роль наставничества в образовательном учреждении»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Default="004070D9" w:rsidP="00D7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Default="004070D9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4070D9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Pr="00BB3D82" w:rsidRDefault="004070D9" w:rsidP="00D766C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6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Default="00253671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Выдвижение кандидатур  педагогов на награждение Грамотой Министерства просвещения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Default="00253671" w:rsidP="00D7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D9" w:rsidRPr="00BB3D82" w:rsidRDefault="00253671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Чурилова Т.А.</w:t>
            </w:r>
          </w:p>
        </w:tc>
      </w:tr>
      <w:tr w:rsidR="00253671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Pr="00BB3D82" w:rsidRDefault="00253671" w:rsidP="00D766C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6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Default="00253671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Чествование ветеранов педагогического труда ДОУ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Default="00253671" w:rsidP="00D766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Default="00253671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Заведующий Чурилова Т.А.,</w:t>
            </w:r>
          </w:p>
          <w:p w:rsidR="00253671" w:rsidRDefault="00253671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253671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Pr="00BB3D82" w:rsidRDefault="00253671" w:rsidP="00D766C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6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Pr="00BB3D82" w:rsidRDefault="00253671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онлайн-площадки для добрых слов и благодарностей педагогам – «Доска почёта»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Pr="00BB3D82" w:rsidRDefault="00253671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Default="00253671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253671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Pr="00BB3D82" w:rsidRDefault="00253671" w:rsidP="00D766C0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64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Pr="00BB3D82" w:rsidRDefault="00253671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внеочередного педагогического совета в ДОУ, посвященного профессиональному росту и развитию педагога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Pr="00BB3D82" w:rsidRDefault="00253671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3671" w:rsidRPr="00BB3D82" w:rsidRDefault="00253671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253671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10.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итогов, анализ результатов</w:t>
            </w:r>
          </w:p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мероприятий, </w:t>
            </w:r>
            <w:r w:rsidR="004070D9"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проведенных в</w:t>
            </w:r>
          </w:p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рамках Года педагога и наставника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Ноябрь-декабрь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4070D9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241ED3" w:rsidRPr="00BB3D82" w:rsidTr="00D766C0">
        <w:tc>
          <w:tcPr>
            <w:tcW w:w="9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ED3" w:rsidRPr="00241ED3" w:rsidRDefault="00241ED3" w:rsidP="00D766C0">
            <w:pPr>
              <w:spacing w:after="0" w:line="240" w:lineRule="auto"/>
              <w:ind w:left="70" w:right="5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41E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Оформление книжных выставок, тематических полок, приуроченных к календарю в Год педагога и наставника</w:t>
            </w:r>
          </w:p>
        </w:tc>
      </w:tr>
      <w:tr w:rsidR="00241ED3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ED3" w:rsidRDefault="007B2B04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1.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ED3" w:rsidRDefault="007B2B04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-Выставка новинок педагогической литературы «Новые книги в кейсе педагога».</w:t>
            </w:r>
          </w:p>
          <w:p w:rsidR="007B2B04" w:rsidRDefault="007B2B04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-Выставка методических разработок и пособий педагогов.</w:t>
            </w:r>
          </w:p>
          <w:p w:rsidR="007B2B04" w:rsidRDefault="007B2B04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-Виртуальная экскурсия «Знакомство с учебными заведениями России».</w:t>
            </w:r>
          </w:p>
          <w:p w:rsidR="007B2B04" w:rsidRDefault="007B2B04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-Выставка «Великие педагоги прошлого».</w:t>
            </w:r>
          </w:p>
          <w:p w:rsidR="007B2B04" w:rsidRDefault="007B2B04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-Поздравления в день дошкольного работника всех педагогов и ветеранов труда.</w:t>
            </w:r>
          </w:p>
          <w:p w:rsidR="007B2B04" w:rsidRPr="00BB3D82" w:rsidRDefault="007B2B04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-Выставка рисунков детей «Букет любимым воспитателям».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ED3" w:rsidRPr="00BB3D82" w:rsidRDefault="007B2B04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ED3" w:rsidRPr="00BB3D82" w:rsidRDefault="007B2B04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Л.И., воспитатели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043A4C" w:rsidRPr="00BB3D82" w:rsidTr="00D766C0">
        <w:tc>
          <w:tcPr>
            <w:tcW w:w="9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A4C" w:rsidRPr="00043A4C" w:rsidRDefault="00043A4C" w:rsidP="00D766C0">
            <w:pPr>
              <w:spacing w:after="0" w:line="240" w:lineRule="auto"/>
              <w:ind w:left="70" w:right="5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3A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Массовые методические и образовательно-воспитательные события, согласно  календарю Года педагога и наставника</w:t>
            </w:r>
          </w:p>
        </w:tc>
      </w:tr>
      <w:tr w:rsidR="00043A4C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A4C" w:rsidRDefault="00043A4C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1.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A4C" w:rsidRDefault="00035356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 наставничества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A4C" w:rsidRDefault="00035356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3A4C" w:rsidRPr="00BB3D82" w:rsidRDefault="00035356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</w:p>
        </w:tc>
      </w:tr>
      <w:tr w:rsidR="00035356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56" w:rsidRDefault="00035356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2.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56" w:rsidRDefault="00035356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Педагогические мероприятия, посвященные 200-летию со дня рождения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К.Д.Ушинского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56" w:rsidRDefault="007E6813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Февраль, март, апрель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5356" w:rsidRPr="00BB3D82" w:rsidRDefault="007E6813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Л.И., воспитатели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6813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3.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Выпуск видеороликов для педагогов , родителей к 135-летию  педагога Антона Макаренко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Pr="00BB3D82" w:rsidRDefault="007E6813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Л.И., </w:t>
            </w:r>
          </w:p>
        </w:tc>
      </w:tr>
      <w:tr w:rsidR="007E6813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4.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Тематическое мероприятие в ДОУ совместно с  центральной детской библиотекой, посвященное Дню славянской письменности и культуры.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Pr="00BB3D82" w:rsidRDefault="007E6813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Л.И., воспитатели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6813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5.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праздника «День знаний»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сентября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Pr="00BB3D82" w:rsidRDefault="007E6813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руководители</w:t>
            </w:r>
          </w:p>
        </w:tc>
      </w:tr>
      <w:tr w:rsidR="007E6813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6.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Педагогические чтения, посвященные 105-летию педагог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Васили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Сухомлинско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сентября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Л.И., воспитатели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6813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7.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праздников, посвященных Дню дошкольного работника, Дню учителя.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Сентябрь, октябрь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Pr="00BB3D82" w:rsidRDefault="007E6813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Л.И., воспитатели, музыкальные руководители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6813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7E6813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 8.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541066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словаря В.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  <w:r w:rsidR="00D766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Default="00541066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ноября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813" w:rsidRPr="00BB3D82" w:rsidRDefault="00541066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Л.И., воспитатели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41066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066" w:rsidRDefault="00541066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9.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066" w:rsidRDefault="00541066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День Наума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Грамотника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066" w:rsidRDefault="00541066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декабря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066" w:rsidRPr="00BB3D82" w:rsidRDefault="00541066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 Л.И., воспитатели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D2EDB" w:rsidRPr="00BB3D82" w:rsidTr="00D766C0">
        <w:tc>
          <w:tcPr>
            <w:tcW w:w="9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Pr="00BD2EDB" w:rsidRDefault="00BD2EDB" w:rsidP="00D766C0">
            <w:pPr>
              <w:spacing w:after="0" w:line="240" w:lineRule="auto"/>
              <w:ind w:left="70" w:right="5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2E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Педагогические мероприятия педагогов</w:t>
            </w:r>
          </w:p>
        </w:tc>
      </w:tr>
      <w:tr w:rsidR="00BD2EDB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     1.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Внеочередной педагогический совет «Великие педагоги»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Pr="00BB3D82" w:rsidRDefault="00BD2EDB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Отюцкая Л.И., </w:t>
            </w:r>
          </w:p>
        </w:tc>
      </w:tr>
      <w:tr w:rsidR="00BD2EDB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2.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Обзорная выставка «Нет на свете мудрее профессии»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Pr="00BB3D82" w:rsidRDefault="00BD2EDB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 Л.И., воспитатели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D2EDB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3.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Фотовыставка «Веселые мгновенья в работе воспитателя»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Pr="00BB3D82" w:rsidRDefault="00BD2EDB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 Л.И., воспитатели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D2EDB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Default="00BD2EDB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4.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Pr="00BB3D82" w:rsidRDefault="00BD2EDB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мультфильмов «Профессия учитель и воспитатель»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Pr="00BB3D82" w:rsidRDefault="00BD2EDB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D2EDB" w:rsidRPr="00BB3D82" w:rsidRDefault="00BD2EDB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 групп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D2EDB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  5.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Фотовыставка «Детсадовские истории»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63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Дидактические игры, разгадывание загадок</w:t>
            </w:r>
            <w:r w:rsidR="00BD2EDB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«Профессия педагога»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  <w:p w:rsidR="00BB3D82" w:rsidRPr="00BB3D82" w:rsidRDefault="00BB3D82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дошкольных групп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63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Творческий вечер «Наш любимый детский сад»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руководители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63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в школу</w:t>
            </w:r>
            <w:r w:rsidR="00662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-гимназию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BD2E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подготовительных групп</w:t>
            </w:r>
          </w:p>
        </w:tc>
      </w:tr>
      <w:tr w:rsidR="00BD2EDB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DB" w:rsidRPr="00BB3D82" w:rsidRDefault="00BD2EDB" w:rsidP="00D766C0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63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DB" w:rsidRPr="00BB3D82" w:rsidRDefault="00BD2EDB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Мастер-класс «Очумелые выходные»</w:t>
            </w:r>
          </w:p>
          <w:p w:rsidR="00BD2EDB" w:rsidRPr="00BB3D82" w:rsidRDefault="00BD2EDB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(поделки, фото – занимательных выходных с родителями)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DB" w:rsidRPr="00BB3D82" w:rsidRDefault="00662939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  <w:r w:rsidR="00BD2EDB"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DB" w:rsidRPr="00BB3D82" w:rsidRDefault="00BD2EDB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62939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939" w:rsidRPr="00BB3D82" w:rsidRDefault="00662939" w:rsidP="00D766C0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63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939" w:rsidRPr="00BB3D82" w:rsidRDefault="00662939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Сюжетно-ролевые 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игры «Профессия воспитатель»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939" w:rsidRPr="00BB3D82" w:rsidRDefault="00662939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939" w:rsidRPr="00BB3D82" w:rsidRDefault="00662939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62939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939" w:rsidRPr="00BB3D82" w:rsidRDefault="00662939" w:rsidP="00D766C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63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939" w:rsidRPr="00BB3D82" w:rsidRDefault="00662939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«Литературная гостиная» Посещение мероприятий детской библиотеки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939" w:rsidRPr="00BB3D82" w:rsidRDefault="00662939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2939" w:rsidRPr="00BB3D82" w:rsidRDefault="00662939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Специалисты</w:t>
            </w:r>
          </w:p>
        </w:tc>
      </w:tr>
      <w:tr w:rsidR="00662939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939" w:rsidRPr="00BB3D82" w:rsidRDefault="00662939" w:rsidP="00D766C0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63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939" w:rsidRPr="00BB3D82" w:rsidRDefault="00662939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мероприятий, посвященных Году педагога и наставника для формирования позитивного образа педагога в социальной сети В Контакте, на сайте ДОУ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939" w:rsidRPr="00BB3D82" w:rsidRDefault="00662939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2939" w:rsidRPr="00BB3D82" w:rsidRDefault="00662939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 Л.И., воспитатели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5C64" w:rsidRPr="00BB3D82" w:rsidTr="00D766C0">
        <w:tc>
          <w:tcPr>
            <w:tcW w:w="9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4" w:rsidRPr="007D5C64" w:rsidRDefault="007D5C64" w:rsidP="00D766C0">
            <w:pPr>
              <w:spacing w:after="0" w:line="240" w:lineRule="auto"/>
              <w:ind w:left="70" w:right="5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D5C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Конкурсы  в Год педагога и наставника</w:t>
            </w:r>
          </w:p>
        </w:tc>
      </w:tr>
      <w:tr w:rsidR="007D5C6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4" w:rsidRPr="00BB3D82" w:rsidRDefault="007D5C64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1.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4" w:rsidRDefault="007D5C64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профессиональном конкурсе «Воспитатель года -2023»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4" w:rsidRPr="00BB3D82" w:rsidRDefault="007D5C64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4" w:rsidRPr="00BB3D82" w:rsidRDefault="007D5C64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 Л.И.</w:t>
            </w:r>
          </w:p>
        </w:tc>
      </w:tr>
      <w:tr w:rsidR="007D5C6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4" w:rsidRDefault="007D5C64" w:rsidP="00D766C0">
            <w:pPr>
              <w:spacing w:before="100" w:beforeAutospacing="1" w:after="100" w:afterAutospacing="1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2.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4" w:rsidRPr="007D5C64" w:rsidRDefault="007D5C64" w:rsidP="00D766C0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1A1A1A"/>
                <w:sz w:val="23"/>
                <w:szCs w:val="23"/>
                <w:lang w:eastAsia="ru-RU"/>
              </w:rPr>
            </w:pPr>
            <w:r>
              <w:rPr>
                <w:rFonts w:ascii="YS Text" w:eastAsia="Times New Roman" w:hAnsi="YS Text" w:cs="Times New Roman"/>
                <w:color w:val="1A1A1A"/>
                <w:sz w:val="23"/>
                <w:szCs w:val="23"/>
                <w:lang w:eastAsia="ru-RU"/>
              </w:rPr>
              <w:t>Участие</w:t>
            </w:r>
            <w:r w:rsidRPr="007D5C64">
              <w:rPr>
                <w:rFonts w:ascii="YS Text" w:eastAsia="Times New Roman" w:hAnsi="YS Text" w:cs="Times New Roman"/>
                <w:color w:val="1A1A1A"/>
                <w:sz w:val="23"/>
                <w:szCs w:val="23"/>
                <w:lang w:eastAsia="ru-RU"/>
              </w:rPr>
              <w:t xml:space="preserve"> в региональном фестивале по выявлению лучших</w:t>
            </w:r>
            <w:r>
              <w:rPr>
                <w:rFonts w:ascii="YS Text" w:eastAsia="Times New Roman" w:hAnsi="YS Text" w:cs="Times New Roman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7D5C64">
              <w:rPr>
                <w:rFonts w:ascii="YS Text" w:eastAsia="Times New Roman" w:hAnsi="YS Text" w:cs="Times New Roman"/>
                <w:color w:val="1A1A1A"/>
                <w:sz w:val="23"/>
                <w:szCs w:val="23"/>
                <w:lang w:eastAsia="ru-RU"/>
              </w:rPr>
              <w:t>воспитательных практик в образовательных организациях «Искусство</w:t>
            </w:r>
            <w:r>
              <w:rPr>
                <w:rFonts w:ascii="YS Text" w:eastAsia="Times New Roman" w:hAnsi="YS Text" w:cs="Times New Roman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7D5C64">
              <w:rPr>
                <w:rFonts w:ascii="YS Text" w:eastAsia="Times New Roman" w:hAnsi="YS Text" w:cs="Times New Roman"/>
                <w:color w:val="1A1A1A"/>
                <w:sz w:val="23"/>
                <w:szCs w:val="23"/>
                <w:lang w:eastAsia="ru-RU"/>
              </w:rPr>
              <w:t>воспитания», посвященном Году педагога и наставника.</w:t>
            </w:r>
          </w:p>
          <w:p w:rsidR="007D5C64" w:rsidRDefault="007D5C64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4" w:rsidRDefault="007D5C64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5C64" w:rsidRPr="00BB3D82" w:rsidRDefault="007D5C64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Фалькович С.В. </w:t>
            </w:r>
          </w:p>
        </w:tc>
      </w:tr>
      <w:tr w:rsidR="00BB3D82" w:rsidRPr="00BB3D82" w:rsidTr="00D766C0">
        <w:tc>
          <w:tcPr>
            <w:tcW w:w="96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родителями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50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родительского уголка на тему «Год педагога и наставника»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в течение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50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Тематическая беседа на родительском</w:t>
            </w:r>
          </w:p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собрании «О семье и семейном воспитании»</w:t>
            </w:r>
          </w:p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Педагогическое просвещение родителей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502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июня – День защиты детей. Праздник с родителями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Июнь 2023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 ДОУ</w:t>
            </w:r>
          </w:p>
        </w:tc>
      </w:tr>
      <w:tr w:rsidR="007B2B04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7308BA" w:rsidP="00D766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4.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7308BA" w:rsidP="00D766C0">
            <w:pPr>
              <w:spacing w:after="0" w:line="240" w:lineRule="auto"/>
              <w:ind w:left="18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совместных праздников и досугов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7308BA" w:rsidP="00D766C0">
            <w:pPr>
              <w:spacing w:after="0" w:line="240" w:lineRule="auto"/>
              <w:ind w:left="12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3D82" w:rsidRPr="00BB3D82" w:rsidRDefault="00BB3D82" w:rsidP="00D766C0">
            <w:pPr>
              <w:spacing w:after="0" w:line="240" w:lineRule="auto"/>
              <w:ind w:left="70" w:right="54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7308BA" w:rsidRPr="00BB3D82" w:rsidTr="00D766C0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8BA" w:rsidRDefault="007308BA" w:rsidP="00D766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5.</w:t>
            </w:r>
          </w:p>
        </w:tc>
        <w:tc>
          <w:tcPr>
            <w:tcW w:w="5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8BA" w:rsidRDefault="007308BA" w:rsidP="00D766C0">
            <w:pPr>
              <w:spacing w:after="0" w:line="240" w:lineRule="auto"/>
              <w:ind w:lef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семейного клуба «Семья-Я» по обмену информацией с педагогами, родителями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8BA" w:rsidRDefault="007308BA" w:rsidP="00D766C0">
            <w:pPr>
              <w:spacing w:after="0" w:line="240" w:lineRule="auto"/>
              <w:ind w:left="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8BA" w:rsidRPr="00BB3D82" w:rsidRDefault="007308BA" w:rsidP="00D766C0">
            <w:pPr>
              <w:spacing w:after="0" w:line="240" w:lineRule="auto"/>
              <w:ind w:left="70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еститель заведующего</w:t>
            </w:r>
            <w:r w:rsidRPr="00BB3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Отюцкая Л.И.</w:t>
            </w:r>
          </w:p>
        </w:tc>
      </w:tr>
    </w:tbl>
    <w:p w:rsidR="00301E37" w:rsidRDefault="00000000"/>
    <w:sectPr w:rsidR="00301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7815"/>
    <w:multiLevelType w:val="multilevel"/>
    <w:tmpl w:val="2EF24F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948FC"/>
    <w:multiLevelType w:val="multilevel"/>
    <w:tmpl w:val="602837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1021D"/>
    <w:multiLevelType w:val="multilevel"/>
    <w:tmpl w:val="86D62E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76546F"/>
    <w:multiLevelType w:val="multilevel"/>
    <w:tmpl w:val="CE7C05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5242DA"/>
    <w:multiLevelType w:val="multilevel"/>
    <w:tmpl w:val="CB921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1079F3"/>
    <w:multiLevelType w:val="multilevel"/>
    <w:tmpl w:val="77846F3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220D3D"/>
    <w:multiLevelType w:val="multilevel"/>
    <w:tmpl w:val="1748AC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B0439A"/>
    <w:multiLevelType w:val="multilevel"/>
    <w:tmpl w:val="450A222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EC3D7E"/>
    <w:multiLevelType w:val="multilevel"/>
    <w:tmpl w:val="7E54BB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6D26EE3"/>
    <w:multiLevelType w:val="multilevel"/>
    <w:tmpl w:val="763AF88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71803DD"/>
    <w:multiLevelType w:val="multilevel"/>
    <w:tmpl w:val="AA2277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DF3B36"/>
    <w:multiLevelType w:val="multilevel"/>
    <w:tmpl w:val="803E48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7B6467"/>
    <w:multiLevelType w:val="multilevel"/>
    <w:tmpl w:val="14509B5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FB6C4C"/>
    <w:multiLevelType w:val="multilevel"/>
    <w:tmpl w:val="D50A5C3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1E6D65"/>
    <w:multiLevelType w:val="multilevel"/>
    <w:tmpl w:val="25C2F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A57EE3"/>
    <w:multiLevelType w:val="multilevel"/>
    <w:tmpl w:val="326A7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0E6B1F"/>
    <w:multiLevelType w:val="multilevel"/>
    <w:tmpl w:val="C8DAC8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2316F7"/>
    <w:multiLevelType w:val="multilevel"/>
    <w:tmpl w:val="6604FC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C4538C"/>
    <w:multiLevelType w:val="multilevel"/>
    <w:tmpl w:val="C3763C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BD0710"/>
    <w:multiLevelType w:val="multilevel"/>
    <w:tmpl w:val="34843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456CC6"/>
    <w:multiLevelType w:val="multilevel"/>
    <w:tmpl w:val="763676B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C07917"/>
    <w:multiLevelType w:val="multilevel"/>
    <w:tmpl w:val="7EA4F14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F82F0F"/>
    <w:multiLevelType w:val="multilevel"/>
    <w:tmpl w:val="212E53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3C2658"/>
    <w:multiLevelType w:val="multilevel"/>
    <w:tmpl w:val="936C11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5910FD"/>
    <w:multiLevelType w:val="multilevel"/>
    <w:tmpl w:val="C03AE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D12A32"/>
    <w:multiLevelType w:val="multilevel"/>
    <w:tmpl w:val="EBE44E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DB7D50"/>
    <w:multiLevelType w:val="multilevel"/>
    <w:tmpl w:val="8D1011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E2649B"/>
    <w:multiLevelType w:val="multilevel"/>
    <w:tmpl w:val="99C0E68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A25394"/>
    <w:multiLevelType w:val="multilevel"/>
    <w:tmpl w:val="2618D89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746B47"/>
    <w:multiLevelType w:val="multilevel"/>
    <w:tmpl w:val="C090EE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96F683D"/>
    <w:multiLevelType w:val="multilevel"/>
    <w:tmpl w:val="70E0CF9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B8205BD"/>
    <w:multiLevelType w:val="multilevel"/>
    <w:tmpl w:val="92623D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CC27C38"/>
    <w:multiLevelType w:val="multilevel"/>
    <w:tmpl w:val="8D1ACA3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FC33A3E"/>
    <w:multiLevelType w:val="multilevel"/>
    <w:tmpl w:val="4D8A20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6170206">
    <w:abstractNumId w:val="4"/>
  </w:num>
  <w:num w:numId="2" w16cid:durableId="341203696">
    <w:abstractNumId w:val="16"/>
  </w:num>
  <w:num w:numId="3" w16cid:durableId="546066121">
    <w:abstractNumId w:val="15"/>
  </w:num>
  <w:num w:numId="4" w16cid:durableId="1540313400">
    <w:abstractNumId w:val="28"/>
  </w:num>
  <w:num w:numId="5" w16cid:durableId="917133976">
    <w:abstractNumId w:val="23"/>
  </w:num>
  <w:num w:numId="6" w16cid:durableId="1754666761">
    <w:abstractNumId w:val="17"/>
  </w:num>
  <w:num w:numId="7" w16cid:durableId="899052880">
    <w:abstractNumId w:val="19"/>
  </w:num>
  <w:num w:numId="8" w16cid:durableId="268053352">
    <w:abstractNumId w:val="22"/>
  </w:num>
  <w:num w:numId="9" w16cid:durableId="2143377685">
    <w:abstractNumId w:val="31"/>
  </w:num>
  <w:num w:numId="10" w16cid:durableId="1916818690">
    <w:abstractNumId w:val="26"/>
  </w:num>
  <w:num w:numId="11" w16cid:durableId="1016813195">
    <w:abstractNumId w:val="29"/>
  </w:num>
  <w:num w:numId="12" w16cid:durableId="706370172">
    <w:abstractNumId w:val="20"/>
  </w:num>
  <w:num w:numId="13" w16cid:durableId="36055446">
    <w:abstractNumId w:val="21"/>
  </w:num>
  <w:num w:numId="14" w16cid:durableId="576013792">
    <w:abstractNumId w:val="8"/>
  </w:num>
  <w:num w:numId="15" w16cid:durableId="195897506">
    <w:abstractNumId w:val="33"/>
  </w:num>
  <w:num w:numId="16" w16cid:durableId="781844933">
    <w:abstractNumId w:val="2"/>
  </w:num>
  <w:num w:numId="17" w16cid:durableId="1772123228">
    <w:abstractNumId w:val="18"/>
  </w:num>
  <w:num w:numId="18" w16cid:durableId="1519542799">
    <w:abstractNumId w:val="12"/>
  </w:num>
  <w:num w:numId="19" w16cid:durableId="1122767210">
    <w:abstractNumId w:val="32"/>
  </w:num>
  <w:num w:numId="20" w16cid:durableId="158083664">
    <w:abstractNumId w:val="5"/>
  </w:num>
  <w:num w:numId="21" w16cid:durableId="1939361133">
    <w:abstractNumId w:val="27"/>
  </w:num>
  <w:num w:numId="22" w16cid:durableId="1152332908">
    <w:abstractNumId w:val="9"/>
  </w:num>
  <w:num w:numId="23" w16cid:durableId="667975137">
    <w:abstractNumId w:val="30"/>
  </w:num>
  <w:num w:numId="24" w16cid:durableId="1938901552">
    <w:abstractNumId w:val="7"/>
  </w:num>
  <w:num w:numId="25" w16cid:durableId="1346325743">
    <w:abstractNumId w:val="14"/>
  </w:num>
  <w:num w:numId="26" w16cid:durableId="1139153420">
    <w:abstractNumId w:val="10"/>
  </w:num>
  <w:num w:numId="27" w16cid:durableId="66658819">
    <w:abstractNumId w:val="1"/>
  </w:num>
  <w:num w:numId="28" w16cid:durableId="62723798">
    <w:abstractNumId w:val="24"/>
  </w:num>
  <w:num w:numId="29" w16cid:durableId="412044797">
    <w:abstractNumId w:val="6"/>
  </w:num>
  <w:num w:numId="30" w16cid:durableId="233471254">
    <w:abstractNumId w:val="0"/>
  </w:num>
  <w:num w:numId="31" w16cid:durableId="1768694876">
    <w:abstractNumId w:val="3"/>
  </w:num>
  <w:num w:numId="32" w16cid:durableId="187372013">
    <w:abstractNumId w:val="11"/>
  </w:num>
  <w:num w:numId="33" w16cid:durableId="1869639809">
    <w:abstractNumId w:val="25"/>
  </w:num>
  <w:num w:numId="34" w16cid:durableId="20763195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D82"/>
    <w:rsid w:val="00035356"/>
    <w:rsid w:val="00043A4C"/>
    <w:rsid w:val="000D593C"/>
    <w:rsid w:val="00241ED3"/>
    <w:rsid w:val="00253671"/>
    <w:rsid w:val="00307F21"/>
    <w:rsid w:val="004070D9"/>
    <w:rsid w:val="00446DEB"/>
    <w:rsid w:val="00541066"/>
    <w:rsid w:val="005B1D94"/>
    <w:rsid w:val="00662939"/>
    <w:rsid w:val="007308BA"/>
    <w:rsid w:val="007B2B04"/>
    <w:rsid w:val="007D5C64"/>
    <w:rsid w:val="007E6813"/>
    <w:rsid w:val="009706AA"/>
    <w:rsid w:val="00997728"/>
    <w:rsid w:val="00BB3D82"/>
    <w:rsid w:val="00BD2EDB"/>
    <w:rsid w:val="00BE1CFC"/>
    <w:rsid w:val="00D37F57"/>
    <w:rsid w:val="00D766C0"/>
    <w:rsid w:val="00DC4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3BE32"/>
  <w15:chartTrackingRefBased/>
  <w15:docId w15:val="{88806CB3-D9BE-4C6B-B8A1-2DBA7955D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B3D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B3D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D82"/>
    <w:rPr>
      <w:b/>
      <w:bCs/>
    </w:rPr>
  </w:style>
  <w:style w:type="character" w:customStyle="1" w:styleId="file">
    <w:name w:val="file"/>
    <w:basedOn w:val="a0"/>
    <w:rsid w:val="00BB3D82"/>
  </w:style>
  <w:style w:type="character" w:styleId="a5">
    <w:name w:val="Hyperlink"/>
    <w:basedOn w:val="a0"/>
    <w:uiPriority w:val="99"/>
    <w:semiHidden/>
    <w:unhideWhenUsed/>
    <w:rsid w:val="00BB3D82"/>
    <w:rPr>
      <w:color w:val="0000FF"/>
      <w:u w:val="single"/>
    </w:rPr>
  </w:style>
  <w:style w:type="paragraph" w:customStyle="1" w:styleId="c17">
    <w:name w:val="c17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B3D82"/>
  </w:style>
  <w:style w:type="paragraph" w:customStyle="1" w:styleId="c40">
    <w:name w:val="c40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1">
    <w:name w:val="c61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B3D82"/>
  </w:style>
  <w:style w:type="paragraph" w:customStyle="1" w:styleId="c28">
    <w:name w:val="c28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B3D82"/>
  </w:style>
  <w:style w:type="character" w:customStyle="1" w:styleId="c0">
    <w:name w:val="c0"/>
    <w:basedOn w:val="a0"/>
    <w:rsid w:val="00BB3D82"/>
  </w:style>
  <w:style w:type="paragraph" w:customStyle="1" w:styleId="c12">
    <w:name w:val="c12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BB3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44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53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206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0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84155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3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0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6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1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</dc:creator>
  <cp:keywords/>
  <dc:description/>
  <cp:lastModifiedBy>Нина Гордеева</cp:lastModifiedBy>
  <cp:revision>2</cp:revision>
  <dcterms:created xsi:type="dcterms:W3CDTF">2023-04-03T13:03:00Z</dcterms:created>
  <dcterms:modified xsi:type="dcterms:W3CDTF">2023-04-03T13:03:00Z</dcterms:modified>
</cp:coreProperties>
</file>